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326" w:tblpY="28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6D0D6E" w:rsidTr="006B6B5D">
        <w:trPr>
          <w:trHeight w:val="983"/>
        </w:trPr>
        <w:tc>
          <w:tcPr>
            <w:tcW w:w="5665" w:type="dxa"/>
          </w:tcPr>
          <w:p w:rsidR="006D0D6E" w:rsidRPr="006D0D6E" w:rsidRDefault="00F54259" w:rsidP="006D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</w:t>
            </w:r>
            <w:r w:rsidR="006D0D6E" w:rsidRPr="006D0D6E">
              <w:rPr>
                <w:sz w:val="28"/>
                <w:szCs w:val="28"/>
              </w:rPr>
              <w:t>Name:</w:t>
            </w:r>
            <w:r w:rsidR="006D0D6E">
              <w:rPr>
                <w:sz w:val="28"/>
                <w:szCs w:val="28"/>
              </w:rPr>
              <w:t xml:space="preserve">  </w:t>
            </w:r>
          </w:p>
          <w:p w:rsidR="006D0D6E" w:rsidRPr="006B6B5D" w:rsidRDefault="006D0D6E" w:rsidP="006D0D6E">
            <w:pPr>
              <w:rPr>
                <w:sz w:val="14"/>
                <w:szCs w:val="28"/>
              </w:rPr>
            </w:pPr>
          </w:p>
          <w:p w:rsidR="006D0D6E" w:rsidRDefault="006D0D6E" w:rsidP="006D0D6E">
            <w:r w:rsidRPr="006D0D6E">
              <w:rPr>
                <w:sz w:val="28"/>
                <w:szCs w:val="28"/>
              </w:rPr>
              <w:t>Student Number: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D0D6E" w:rsidRDefault="006D0D6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66315" cy="1019175"/>
            <wp:effectExtent l="0" t="0" r="635" b="9525"/>
            <wp:wrapThrough wrapText="bothSides">
              <wp:wrapPolygon edited="0">
                <wp:start x="0" y="0"/>
                <wp:lineTo x="0" y="21398"/>
                <wp:lineTo x="21424" y="21398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d coll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64329" w:rsidRDefault="00464329"/>
    <w:p w:rsidR="0082735F" w:rsidRDefault="0082735F"/>
    <w:tbl>
      <w:tblPr>
        <w:tblStyle w:val="TableGrid"/>
        <w:tblpPr w:leftFromText="180" w:rightFromText="180" w:vertAnchor="page" w:horzAnchor="margin" w:tblpY="2761"/>
        <w:tblW w:w="10343" w:type="dxa"/>
        <w:tblLook w:val="04A0" w:firstRow="1" w:lastRow="0" w:firstColumn="1" w:lastColumn="0" w:noHBand="0" w:noVBand="1"/>
      </w:tblPr>
      <w:tblGrid>
        <w:gridCol w:w="988"/>
        <w:gridCol w:w="708"/>
        <w:gridCol w:w="3119"/>
        <w:gridCol w:w="992"/>
        <w:gridCol w:w="212"/>
        <w:gridCol w:w="3332"/>
        <w:gridCol w:w="992"/>
      </w:tblGrid>
      <w:tr w:rsidR="0082735F" w:rsidTr="00D17A98">
        <w:trPr>
          <w:trHeight w:val="557"/>
        </w:trPr>
        <w:tc>
          <w:tcPr>
            <w:tcW w:w="10343" w:type="dxa"/>
            <w:gridSpan w:val="7"/>
          </w:tcPr>
          <w:p w:rsidR="0082735F" w:rsidRPr="00823D3D" w:rsidRDefault="00823D3D" w:rsidP="00D17A98">
            <w:pPr>
              <w:rPr>
                <w:sz w:val="28"/>
                <w:szCs w:val="28"/>
              </w:rPr>
            </w:pPr>
            <w:r w:rsidRPr="00823D3D">
              <w:rPr>
                <w:sz w:val="28"/>
                <w:szCs w:val="28"/>
              </w:rPr>
              <w:t>Subject:</w:t>
            </w:r>
          </w:p>
        </w:tc>
      </w:tr>
      <w:tr w:rsidR="00CE1500" w:rsidTr="00CE1500">
        <w:trPr>
          <w:trHeight w:val="522"/>
        </w:trPr>
        <w:tc>
          <w:tcPr>
            <w:tcW w:w="1696" w:type="dxa"/>
            <w:gridSpan w:val="2"/>
            <w:vMerge w:val="restart"/>
          </w:tcPr>
          <w:p w:rsidR="00CE1500" w:rsidRDefault="00CE1500" w:rsidP="00D17A98">
            <w:r>
              <w:t xml:space="preserve">What exam access arrangements do you think the student needs?   </w:t>
            </w:r>
            <w:r w:rsidRPr="000B1D53">
              <w:rPr>
                <w:i/>
                <w:sz w:val="16"/>
                <w:szCs w:val="16"/>
              </w:rPr>
              <w:t>(please tick)</w:t>
            </w:r>
          </w:p>
        </w:tc>
        <w:tc>
          <w:tcPr>
            <w:tcW w:w="4323" w:type="dxa"/>
            <w:gridSpan w:val="3"/>
          </w:tcPr>
          <w:p w:rsidR="00CE1500" w:rsidRPr="00CE1500" w:rsidRDefault="00CE1500" w:rsidP="00D17A98">
            <w:pPr>
              <w:rPr>
                <w:i/>
                <w:sz w:val="28"/>
                <w:szCs w:val="28"/>
              </w:rPr>
            </w:pPr>
            <w:r w:rsidRPr="00823D3D">
              <w:rPr>
                <w:sz w:val="28"/>
                <w:szCs w:val="28"/>
              </w:rPr>
              <w:t xml:space="preserve">reader    </w:t>
            </w:r>
          </w:p>
        </w:tc>
        <w:tc>
          <w:tcPr>
            <w:tcW w:w="4324" w:type="dxa"/>
            <w:gridSpan w:val="2"/>
          </w:tcPr>
          <w:p w:rsidR="00CE1500" w:rsidRPr="00CE1500" w:rsidRDefault="00CE1500" w:rsidP="005D1A84">
            <w:pPr>
              <w:rPr>
                <w:sz w:val="28"/>
                <w:szCs w:val="28"/>
              </w:rPr>
            </w:pPr>
            <w:r w:rsidRPr="00823D3D">
              <w:rPr>
                <w:sz w:val="28"/>
                <w:szCs w:val="28"/>
              </w:rPr>
              <w:t>prompt</w:t>
            </w:r>
          </w:p>
        </w:tc>
      </w:tr>
      <w:tr w:rsidR="00CE1500" w:rsidTr="005C29F9">
        <w:trPr>
          <w:trHeight w:val="521"/>
        </w:trPr>
        <w:tc>
          <w:tcPr>
            <w:tcW w:w="1696" w:type="dxa"/>
            <w:gridSpan w:val="2"/>
            <w:vMerge/>
          </w:tcPr>
          <w:p w:rsidR="00CE1500" w:rsidRDefault="00CE1500" w:rsidP="00D17A98"/>
        </w:tc>
        <w:tc>
          <w:tcPr>
            <w:tcW w:w="4323" w:type="dxa"/>
            <w:gridSpan w:val="3"/>
          </w:tcPr>
          <w:p w:rsidR="00CE1500" w:rsidRPr="00CE1500" w:rsidRDefault="00CE1500" w:rsidP="00CE1500">
            <w:pPr>
              <w:rPr>
                <w:sz w:val="28"/>
              </w:rPr>
            </w:pPr>
            <w:r w:rsidRPr="00D17A98">
              <w:rPr>
                <w:sz w:val="28"/>
              </w:rPr>
              <w:t>Scribe</w:t>
            </w:r>
            <w:r>
              <w:rPr>
                <w:sz w:val="28"/>
              </w:rPr>
              <w:t>/word processor</w:t>
            </w:r>
          </w:p>
        </w:tc>
        <w:tc>
          <w:tcPr>
            <w:tcW w:w="4324" w:type="dxa"/>
            <w:gridSpan w:val="2"/>
          </w:tcPr>
          <w:p w:rsidR="00CE1500" w:rsidRPr="00823D3D" w:rsidRDefault="00CE1500" w:rsidP="00D17A98">
            <w:pPr>
              <w:rPr>
                <w:sz w:val="28"/>
                <w:szCs w:val="28"/>
              </w:rPr>
            </w:pPr>
            <w:r w:rsidRPr="00D17A98">
              <w:rPr>
                <w:sz w:val="28"/>
              </w:rPr>
              <w:t>coloured paper / overlay</w:t>
            </w:r>
          </w:p>
        </w:tc>
      </w:tr>
      <w:tr w:rsidR="00CE1500" w:rsidTr="005C29F9">
        <w:trPr>
          <w:trHeight w:val="521"/>
        </w:trPr>
        <w:tc>
          <w:tcPr>
            <w:tcW w:w="1696" w:type="dxa"/>
            <w:gridSpan w:val="2"/>
            <w:vMerge/>
          </w:tcPr>
          <w:p w:rsidR="00CE1500" w:rsidRDefault="00CE1500" w:rsidP="00D17A98"/>
        </w:tc>
        <w:tc>
          <w:tcPr>
            <w:tcW w:w="4323" w:type="dxa"/>
            <w:gridSpan w:val="3"/>
          </w:tcPr>
          <w:p w:rsidR="00CE1500" w:rsidRPr="00823D3D" w:rsidRDefault="00CE1500" w:rsidP="00CE1500">
            <w:pPr>
              <w:rPr>
                <w:sz w:val="28"/>
                <w:szCs w:val="28"/>
              </w:rPr>
            </w:pPr>
            <w:r w:rsidRPr="00823D3D">
              <w:rPr>
                <w:sz w:val="28"/>
                <w:szCs w:val="28"/>
              </w:rPr>
              <w:t>extra time</w:t>
            </w:r>
          </w:p>
        </w:tc>
        <w:tc>
          <w:tcPr>
            <w:tcW w:w="4324" w:type="dxa"/>
            <w:gridSpan w:val="2"/>
          </w:tcPr>
          <w:p w:rsidR="00CE1500" w:rsidRPr="00823D3D" w:rsidRDefault="00CE1500" w:rsidP="00CE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separate room: own room/up to 15 </w:t>
            </w:r>
            <w:r w:rsidRPr="00CE1500">
              <w:rPr>
                <w:sz w:val="24"/>
                <w:szCs w:val="24"/>
              </w:rPr>
              <w:t>(please circle)</w:t>
            </w:r>
          </w:p>
        </w:tc>
      </w:tr>
      <w:tr w:rsidR="00CE1500" w:rsidTr="005C29F9">
        <w:trPr>
          <w:trHeight w:val="521"/>
        </w:trPr>
        <w:tc>
          <w:tcPr>
            <w:tcW w:w="1696" w:type="dxa"/>
            <w:gridSpan w:val="2"/>
            <w:vMerge/>
          </w:tcPr>
          <w:p w:rsidR="00CE1500" w:rsidRDefault="00CE1500" w:rsidP="00D17A98"/>
        </w:tc>
        <w:tc>
          <w:tcPr>
            <w:tcW w:w="4323" w:type="dxa"/>
            <w:gridSpan w:val="3"/>
          </w:tcPr>
          <w:p w:rsidR="00CE1500" w:rsidRPr="00823D3D" w:rsidRDefault="00CE1500" w:rsidP="00D17A98">
            <w:pPr>
              <w:rPr>
                <w:sz w:val="28"/>
                <w:szCs w:val="28"/>
              </w:rPr>
            </w:pPr>
            <w:r w:rsidRPr="00D17A98">
              <w:rPr>
                <w:sz w:val="28"/>
              </w:rPr>
              <w:t>rest breaks</w:t>
            </w:r>
          </w:p>
        </w:tc>
        <w:tc>
          <w:tcPr>
            <w:tcW w:w="4324" w:type="dxa"/>
            <w:gridSpan w:val="2"/>
          </w:tcPr>
          <w:p w:rsidR="00CE1500" w:rsidRPr="00823D3D" w:rsidRDefault="00CE1500" w:rsidP="00D17A98">
            <w:pPr>
              <w:rPr>
                <w:sz w:val="28"/>
                <w:szCs w:val="28"/>
              </w:rPr>
            </w:pPr>
            <w:r w:rsidRPr="00D17A98">
              <w:rPr>
                <w:sz w:val="28"/>
              </w:rPr>
              <w:t>Other:</w:t>
            </w:r>
          </w:p>
        </w:tc>
      </w:tr>
      <w:tr w:rsidR="0082735F" w:rsidTr="006B6B5D">
        <w:trPr>
          <w:trHeight w:val="1506"/>
        </w:trPr>
        <w:tc>
          <w:tcPr>
            <w:tcW w:w="10343" w:type="dxa"/>
            <w:gridSpan w:val="7"/>
          </w:tcPr>
          <w:p w:rsidR="00F54259" w:rsidRDefault="00823D3D" w:rsidP="00D1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Pr="00B72B87">
              <w:rPr>
                <w:b/>
                <w:sz w:val="28"/>
                <w:szCs w:val="28"/>
                <w:highlight w:val="yellow"/>
              </w:rPr>
              <w:t>substantial</w:t>
            </w:r>
            <w:r w:rsidR="00120E26">
              <w:rPr>
                <w:b/>
                <w:sz w:val="28"/>
                <w:szCs w:val="28"/>
              </w:rPr>
              <w:t xml:space="preserve"> </w:t>
            </w:r>
            <w:r w:rsidR="00120E26" w:rsidRPr="00CE1500">
              <w:rPr>
                <w:sz w:val="28"/>
                <w:szCs w:val="28"/>
              </w:rPr>
              <w:t>and</w:t>
            </w:r>
            <w:r w:rsidR="00120E26">
              <w:rPr>
                <w:b/>
                <w:sz w:val="28"/>
                <w:szCs w:val="28"/>
              </w:rPr>
              <w:t xml:space="preserve"> </w:t>
            </w:r>
            <w:r w:rsidR="00120E26" w:rsidRPr="00B72B87">
              <w:rPr>
                <w:b/>
                <w:sz w:val="28"/>
                <w:szCs w:val="28"/>
                <w:highlight w:val="yellow"/>
              </w:rPr>
              <w:t>persistent</w:t>
            </w:r>
            <w:r w:rsidRPr="00B72B87">
              <w:rPr>
                <w:b/>
                <w:sz w:val="28"/>
                <w:szCs w:val="28"/>
                <w:highlight w:val="yellow"/>
              </w:rPr>
              <w:t xml:space="preserve"> impairment</w:t>
            </w:r>
            <w:r w:rsidR="0082735F" w:rsidRPr="00B72B87">
              <w:rPr>
                <w:sz w:val="28"/>
                <w:szCs w:val="28"/>
                <w:highlight w:val="yellow"/>
              </w:rPr>
              <w:t xml:space="preserve"> </w:t>
            </w:r>
            <w:r w:rsidR="00F76E1C" w:rsidRPr="00B72B87">
              <w:rPr>
                <w:sz w:val="28"/>
                <w:szCs w:val="28"/>
                <w:highlight w:val="yellow"/>
              </w:rPr>
              <w:t>(</w:t>
            </w:r>
            <w:r w:rsidR="00F76E1C" w:rsidRPr="00B72B87">
              <w:rPr>
                <w:b/>
                <w:bCs/>
                <w:sz w:val="28"/>
                <w:szCs w:val="28"/>
                <w:highlight w:val="yellow"/>
              </w:rPr>
              <w:t>special educational needs disability</w:t>
            </w:r>
            <w:r w:rsidR="00F76E1C" w:rsidRPr="00F76E1C">
              <w:rPr>
                <w:b/>
                <w:bCs/>
                <w:sz w:val="28"/>
                <w:szCs w:val="28"/>
              </w:rPr>
              <w:t xml:space="preserve"> </w:t>
            </w:r>
            <w:r w:rsidR="00F76E1C" w:rsidRPr="00F76E1C">
              <w:rPr>
                <w:sz w:val="28"/>
                <w:szCs w:val="28"/>
              </w:rPr>
              <w:t xml:space="preserve">or </w:t>
            </w:r>
            <w:r w:rsidR="00F76E1C" w:rsidRPr="00B72B87">
              <w:rPr>
                <w:b/>
                <w:bCs/>
                <w:sz w:val="28"/>
                <w:szCs w:val="28"/>
                <w:highlight w:val="yellow"/>
              </w:rPr>
              <w:t>temporary injury</w:t>
            </w:r>
            <w:r w:rsidR="00F76E1C">
              <w:rPr>
                <w:sz w:val="28"/>
                <w:szCs w:val="28"/>
              </w:rPr>
              <w:t xml:space="preserve">) </w:t>
            </w:r>
            <w:r w:rsidR="0082735F" w:rsidRPr="00823D3D">
              <w:rPr>
                <w:sz w:val="28"/>
                <w:szCs w:val="28"/>
              </w:rPr>
              <w:t>does the student</w:t>
            </w:r>
            <w:r>
              <w:rPr>
                <w:sz w:val="28"/>
                <w:szCs w:val="28"/>
              </w:rPr>
              <w:t xml:space="preserve"> have?</w:t>
            </w:r>
          </w:p>
          <w:p w:rsidR="006B6B5D" w:rsidRDefault="006B6B5D" w:rsidP="00D17A98">
            <w:pPr>
              <w:rPr>
                <w:sz w:val="24"/>
                <w:szCs w:val="28"/>
              </w:rPr>
            </w:pPr>
          </w:p>
          <w:p w:rsidR="00F54259" w:rsidRDefault="00F54259" w:rsidP="00D17A98">
            <w:pPr>
              <w:rPr>
                <w:sz w:val="24"/>
                <w:szCs w:val="28"/>
              </w:rPr>
            </w:pPr>
          </w:p>
          <w:p w:rsidR="00F54259" w:rsidRDefault="00F54259" w:rsidP="00D17A98">
            <w:pPr>
              <w:rPr>
                <w:sz w:val="24"/>
                <w:szCs w:val="28"/>
              </w:rPr>
            </w:pPr>
          </w:p>
          <w:p w:rsidR="00F54259" w:rsidRPr="00823D3D" w:rsidRDefault="00F54259" w:rsidP="00D17A98">
            <w:pPr>
              <w:rPr>
                <w:sz w:val="28"/>
                <w:szCs w:val="28"/>
              </w:rPr>
            </w:pPr>
          </w:p>
        </w:tc>
      </w:tr>
      <w:tr w:rsidR="00823D3D" w:rsidTr="00D17A98">
        <w:trPr>
          <w:trHeight w:val="1544"/>
        </w:trPr>
        <w:tc>
          <w:tcPr>
            <w:tcW w:w="10343" w:type="dxa"/>
            <w:gridSpan w:val="7"/>
          </w:tcPr>
          <w:p w:rsidR="00823D3D" w:rsidRDefault="00823D3D" w:rsidP="00D1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does this put the student at a </w:t>
            </w:r>
            <w:r w:rsidRPr="00B72B87">
              <w:rPr>
                <w:b/>
                <w:sz w:val="28"/>
                <w:szCs w:val="28"/>
                <w:highlight w:val="yellow"/>
              </w:rPr>
              <w:t xml:space="preserve">substantial </w:t>
            </w:r>
            <w:r w:rsidR="00120E26" w:rsidRPr="00B72B87">
              <w:rPr>
                <w:b/>
                <w:sz w:val="28"/>
                <w:szCs w:val="28"/>
                <w:highlight w:val="yellow"/>
              </w:rPr>
              <w:t xml:space="preserve">and persistent </w:t>
            </w:r>
            <w:r w:rsidRPr="00B72B87">
              <w:rPr>
                <w:b/>
                <w:sz w:val="28"/>
                <w:szCs w:val="28"/>
                <w:highlight w:val="yellow"/>
              </w:rPr>
              <w:t>disadvantage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3D3D">
              <w:rPr>
                <w:sz w:val="28"/>
                <w:szCs w:val="28"/>
              </w:rPr>
              <w:t>compared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3D3D">
              <w:rPr>
                <w:sz w:val="28"/>
                <w:szCs w:val="28"/>
              </w:rPr>
              <w:t>to the other students?</w:t>
            </w:r>
          </w:p>
          <w:p w:rsidR="00F54259" w:rsidRDefault="00F54259" w:rsidP="00D17A98">
            <w:pPr>
              <w:rPr>
                <w:sz w:val="28"/>
                <w:szCs w:val="28"/>
              </w:rPr>
            </w:pPr>
          </w:p>
          <w:p w:rsidR="00F54259" w:rsidRDefault="00F54259" w:rsidP="00D17A98">
            <w:pPr>
              <w:rPr>
                <w:sz w:val="28"/>
                <w:szCs w:val="28"/>
              </w:rPr>
            </w:pPr>
          </w:p>
          <w:p w:rsidR="00F54259" w:rsidRDefault="00F54259" w:rsidP="00D17A98">
            <w:pPr>
              <w:rPr>
                <w:sz w:val="28"/>
                <w:szCs w:val="28"/>
              </w:rPr>
            </w:pPr>
          </w:p>
        </w:tc>
      </w:tr>
      <w:tr w:rsidR="0082735F" w:rsidTr="00D17A98">
        <w:trPr>
          <w:trHeight w:val="1553"/>
        </w:trPr>
        <w:tc>
          <w:tcPr>
            <w:tcW w:w="10343" w:type="dxa"/>
            <w:gridSpan w:val="7"/>
          </w:tcPr>
          <w:p w:rsidR="0082735F" w:rsidRDefault="00823D3D" w:rsidP="0012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Pr="00B72B87">
              <w:rPr>
                <w:sz w:val="28"/>
                <w:szCs w:val="28"/>
                <w:highlight w:val="yellow"/>
              </w:rPr>
              <w:t xml:space="preserve">adjustments </w:t>
            </w:r>
            <w:r w:rsidR="00120E26" w:rsidRPr="00B72B87">
              <w:rPr>
                <w:sz w:val="28"/>
                <w:szCs w:val="28"/>
                <w:highlight w:val="yellow"/>
              </w:rPr>
              <w:t>have you made</w:t>
            </w:r>
            <w:r>
              <w:rPr>
                <w:sz w:val="28"/>
                <w:szCs w:val="28"/>
              </w:rPr>
              <w:t xml:space="preserve"> for the student to overcome their impairment?</w:t>
            </w:r>
          </w:p>
          <w:p w:rsidR="00F54259" w:rsidRDefault="00F54259" w:rsidP="00120E26">
            <w:pPr>
              <w:rPr>
                <w:sz w:val="28"/>
                <w:szCs w:val="28"/>
              </w:rPr>
            </w:pPr>
          </w:p>
          <w:p w:rsidR="00F54259" w:rsidRDefault="00F54259" w:rsidP="00120E26">
            <w:pPr>
              <w:rPr>
                <w:sz w:val="28"/>
                <w:szCs w:val="28"/>
              </w:rPr>
            </w:pPr>
          </w:p>
          <w:p w:rsidR="00F54259" w:rsidRDefault="00F54259" w:rsidP="00120E26">
            <w:pPr>
              <w:rPr>
                <w:sz w:val="28"/>
                <w:szCs w:val="28"/>
              </w:rPr>
            </w:pPr>
          </w:p>
          <w:p w:rsidR="00F54259" w:rsidRPr="00823D3D" w:rsidRDefault="00F54259" w:rsidP="00120E26">
            <w:pPr>
              <w:rPr>
                <w:sz w:val="28"/>
                <w:szCs w:val="28"/>
              </w:rPr>
            </w:pPr>
          </w:p>
        </w:tc>
      </w:tr>
      <w:tr w:rsidR="0082735F" w:rsidTr="00D17A98">
        <w:trPr>
          <w:trHeight w:val="1688"/>
        </w:trPr>
        <w:tc>
          <w:tcPr>
            <w:tcW w:w="10343" w:type="dxa"/>
            <w:gridSpan w:val="7"/>
          </w:tcPr>
          <w:p w:rsidR="00D17A98" w:rsidRDefault="00823D3D" w:rsidP="00A0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Pr="00B72B87">
              <w:rPr>
                <w:sz w:val="28"/>
                <w:szCs w:val="28"/>
                <w:highlight w:val="yellow"/>
              </w:rPr>
              <w:t>evidence do you have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to demonstrate these a</w:t>
            </w:r>
            <w:r w:rsidR="00A05880">
              <w:rPr>
                <w:sz w:val="28"/>
                <w:szCs w:val="28"/>
              </w:rPr>
              <w:t>djustment</w:t>
            </w:r>
            <w:r>
              <w:rPr>
                <w:sz w:val="28"/>
                <w:szCs w:val="28"/>
              </w:rPr>
              <w:t>s have an impact on the student’s performance</w:t>
            </w:r>
            <w:r w:rsidR="00CE1500">
              <w:rPr>
                <w:sz w:val="28"/>
                <w:szCs w:val="28"/>
              </w:rPr>
              <w:t xml:space="preserve"> </w:t>
            </w:r>
            <w:r w:rsidR="00CE1500" w:rsidRPr="00561EF2">
              <w:rPr>
                <w:sz w:val="24"/>
                <w:szCs w:val="24"/>
              </w:rPr>
              <w:t>(attach if appropriate)</w:t>
            </w:r>
            <w:r>
              <w:rPr>
                <w:sz w:val="28"/>
                <w:szCs w:val="28"/>
              </w:rPr>
              <w:t>?</w:t>
            </w:r>
          </w:p>
          <w:p w:rsidR="00F54259" w:rsidRDefault="00F54259" w:rsidP="00A05880">
            <w:pPr>
              <w:rPr>
                <w:sz w:val="28"/>
                <w:szCs w:val="28"/>
              </w:rPr>
            </w:pPr>
          </w:p>
          <w:p w:rsidR="00F54259" w:rsidRDefault="00F54259" w:rsidP="00A05880">
            <w:pPr>
              <w:rPr>
                <w:sz w:val="28"/>
                <w:szCs w:val="28"/>
              </w:rPr>
            </w:pPr>
          </w:p>
          <w:p w:rsidR="00F54259" w:rsidRPr="00823D3D" w:rsidRDefault="00F54259" w:rsidP="00A05880">
            <w:pPr>
              <w:rPr>
                <w:sz w:val="28"/>
                <w:szCs w:val="28"/>
              </w:rPr>
            </w:pPr>
          </w:p>
        </w:tc>
      </w:tr>
      <w:tr w:rsidR="00D17A98" w:rsidTr="001F1E50">
        <w:trPr>
          <w:trHeight w:val="567"/>
        </w:trPr>
        <w:tc>
          <w:tcPr>
            <w:tcW w:w="988" w:type="dxa"/>
          </w:tcPr>
          <w:p w:rsidR="00D17A98" w:rsidRDefault="00CE1500" w:rsidP="00D1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FAP </w:t>
            </w:r>
            <w:r w:rsidR="001F1E50">
              <w:rPr>
                <w:sz w:val="28"/>
                <w:szCs w:val="28"/>
              </w:rPr>
              <w:t>1</w:t>
            </w:r>
            <w:r w:rsidR="00D17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D17A98" w:rsidRPr="00CE1500" w:rsidRDefault="00D17A98" w:rsidP="00D17A98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before 25% extra time added</w:t>
            </w:r>
          </w:p>
        </w:tc>
        <w:tc>
          <w:tcPr>
            <w:tcW w:w="992" w:type="dxa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000000" w:themeFill="text1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</w:tr>
      <w:tr w:rsidR="00D17A98" w:rsidTr="00CE1500">
        <w:trPr>
          <w:trHeight w:val="525"/>
        </w:trPr>
        <w:tc>
          <w:tcPr>
            <w:tcW w:w="988" w:type="dxa"/>
          </w:tcPr>
          <w:p w:rsidR="00D17A98" w:rsidRDefault="00CE1500" w:rsidP="00D1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FAP</w:t>
            </w:r>
            <w:r w:rsidR="00D17A9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827" w:type="dxa"/>
            <w:gridSpan w:val="2"/>
          </w:tcPr>
          <w:p w:rsidR="00D17A98" w:rsidRPr="00CE1500" w:rsidRDefault="00D17A98" w:rsidP="00D17A98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before 25% extra time added</w:t>
            </w:r>
          </w:p>
        </w:tc>
        <w:tc>
          <w:tcPr>
            <w:tcW w:w="992" w:type="dxa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17A98" w:rsidRPr="00CE1500" w:rsidRDefault="00D17A98" w:rsidP="00D17A98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after 25% extra time added</w:t>
            </w:r>
          </w:p>
        </w:tc>
        <w:tc>
          <w:tcPr>
            <w:tcW w:w="992" w:type="dxa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</w:tr>
      <w:tr w:rsidR="00D17A98" w:rsidTr="00561EF2">
        <w:trPr>
          <w:trHeight w:val="480"/>
        </w:trPr>
        <w:tc>
          <w:tcPr>
            <w:tcW w:w="988" w:type="dxa"/>
          </w:tcPr>
          <w:p w:rsidR="00D17A98" w:rsidRDefault="00CE1500" w:rsidP="00D1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FAP</w:t>
            </w:r>
            <w:r w:rsidR="00D17A9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827" w:type="dxa"/>
            <w:gridSpan w:val="2"/>
          </w:tcPr>
          <w:p w:rsidR="00D17A98" w:rsidRPr="00CE1500" w:rsidRDefault="00D17A98" w:rsidP="00D17A98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before 25% extra time added</w:t>
            </w:r>
          </w:p>
        </w:tc>
        <w:tc>
          <w:tcPr>
            <w:tcW w:w="992" w:type="dxa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17A98" w:rsidRPr="00CE1500" w:rsidRDefault="00D17A98" w:rsidP="00D17A98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after 25% extra time added</w:t>
            </w:r>
          </w:p>
        </w:tc>
        <w:tc>
          <w:tcPr>
            <w:tcW w:w="992" w:type="dxa"/>
          </w:tcPr>
          <w:p w:rsidR="00D17A98" w:rsidRDefault="00D17A98" w:rsidP="00D17A98">
            <w:pPr>
              <w:rPr>
                <w:sz w:val="28"/>
                <w:szCs w:val="28"/>
              </w:rPr>
            </w:pPr>
          </w:p>
        </w:tc>
      </w:tr>
      <w:tr w:rsidR="006B6B5D" w:rsidTr="00561EF2">
        <w:trPr>
          <w:trHeight w:val="558"/>
        </w:trPr>
        <w:tc>
          <w:tcPr>
            <w:tcW w:w="988" w:type="dxa"/>
          </w:tcPr>
          <w:p w:rsidR="006B6B5D" w:rsidRDefault="00CE1500" w:rsidP="006B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FAP</w:t>
            </w:r>
            <w:r w:rsidR="006B6B5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827" w:type="dxa"/>
            <w:gridSpan w:val="2"/>
          </w:tcPr>
          <w:p w:rsidR="006B6B5D" w:rsidRPr="00CE1500" w:rsidRDefault="006B6B5D" w:rsidP="006B6B5D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before 25% extra time added</w:t>
            </w:r>
          </w:p>
        </w:tc>
        <w:tc>
          <w:tcPr>
            <w:tcW w:w="992" w:type="dxa"/>
          </w:tcPr>
          <w:p w:rsidR="006B6B5D" w:rsidRDefault="006B6B5D" w:rsidP="006B6B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B6B5D" w:rsidRPr="00CE1500" w:rsidRDefault="006B6B5D" w:rsidP="006B6B5D">
            <w:pPr>
              <w:rPr>
                <w:sz w:val="24"/>
                <w:szCs w:val="24"/>
              </w:rPr>
            </w:pPr>
            <w:r w:rsidRPr="00CE1500">
              <w:rPr>
                <w:sz w:val="24"/>
                <w:szCs w:val="24"/>
              </w:rPr>
              <w:t>Grade after 25% extra time added</w:t>
            </w:r>
          </w:p>
        </w:tc>
        <w:tc>
          <w:tcPr>
            <w:tcW w:w="992" w:type="dxa"/>
          </w:tcPr>
          <w:p w:rsidR="006B6B5D" w:rsidRDefault="006B6B5D" w:rsidP="006B6B5D">
            <w:pPr>
              <w:rPr>
                <w:sz w:val="28"/>
                <w:szCs w:val="28"/>
              </w:rPr>
            </w:pPr>
          </w:p>
        </w:tc>
      </w:tr>
      <w:tr w:rsidR="006B6B5D" w:rsidTr="00F54259">
        <w:trPr>
          <w:trHeight w:val="1237"/>
        </w:trPr>
        <w:tc>
          <w:tcPr>
            <w:tcW w:w="10343" w:type="dxa"/>
            <w:gridSpan w:val="7"/>
          </w:tcPr>
          <w:p w:rsidR="006B6B5D" w:rsidRDefault="006B6B5D" w:rsidP="006B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confirm</w:t>
            </w:r>
            <w:r w:rsidRPr="00823D3D">
              <w:rPr>
                <w:sz w:val="28"/>
                <w:szCs w:val="28"/>
              </w:rPr>
              <w:t xml:space="preserve"> this is the student’s </w:t>
            </w:r>
            <w:r w:rsidRPr="00823D3D">
              <w:rPr>
                <w:b/>
                <w:sz w:val="28"/>
                <w:szCs w:val="28"/>
              </w:rPr>
              <w:t>normal way of working</w:t>
            </w:r>
            <w:r w:rsidRPr="00823D3D">
              <w:rPr>
                <w:sz w:val="28"/>
                <w:szCs w:val="28"/>
              </w:rPr>
              <w:t>:</w:t>
            </w:r>
          </w:p>
          <w:p w:rsidR="006B6B5D" w:rsidRPr="00F54259" w:rsidRDefault="006B6B5D" w:rsidP="006B6B5D">
            <w:pPr>
              <w:rPr>
                <w:sz w:val="32"/>
                <w:szCs w:val="28"/>
              </w:rPr>
            </w:pPr>
          </w:p>
          <w:p w:rsidR="006B6B5D" w:rsidRPr="00F54259" w:rsidRDefault="006B6B5D" w:rsidP="006B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  <w:r w:rsidR="00561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……………………………………………….</w:t>
            </w:r>
            <w:r w:rsidRPr="00F54259">
              <w:rPr>
                <w:sz w:val="28"/>
                <w:szCs w:val="28"/>
              </w:rPr>
              <w:t xml:space="preserve"> Signed</w:t>
            </w:r>
            <w:r w:rsidR="0056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……………………………………….Date:</w:t>
            </w:r>
            <w:r w:rsidR="00561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</w:t>
            </w:r>
            <w:r w:rsidRPr="00F54259"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82735F" w:rsidRDefault="0082735F" w:rsidP="0082735F"/>
    <w:sectPr w:rsidR="0082735F" w:rsidSect="0082735F">
      <w:headerReference w:type="default" r:id="rId8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5F" w:rsidRDefault="0082735F" w:rsidP="0082735F">
      <w:pPr>
        <w:spacing w:after="0" w:line="240" w:lineRule="auto"/>
      </w:pPr>
      <w:r>
        <w:separator/>
      </w:r>
    </w:p>
  </w:endnote>
  <w:endnote w:type="continuationSeparator" w:id="0">
    <w:p w:rsidR="0082735F" w:rsidRDefault="0082735F" w:rsidP="0082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5F" w:rsidRDefault="0082735F" w:rsidP="0082735F">
      <w:pPr>
        <w:spacing w:after="0" w:line="240" w:lineRule="auto"/>
      </w:pPr>
      <w:r>
        <w:separator/>
      </w:r>
    </w:p>
  </w:footnote>
  <w:footnote w:type="continuationSeparator" w:id="0">
    <w:p w:rsidR="0082735F" w:rsidRDefault="0082735F" w:rsidP="0082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F" w:rsidRPr="0082735F" w:rsidRDefault="0082735F">
    <w:pPr>
      <w:pStyle w:val="Header"/>
      <w:rPr>
        <w:sz w:val="28"/>
      </w:rPr>
    </w:pPr>
    <w:r w:rsidRPr="00DC7636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695325</wp:posOffset>
              </wp:positionH>
              <wp:positionV relativeFrom="paragraph">
                <wp:posOffset>-1905</wp:posOffset>
              </wp:positionV>
              <wp:extent cx="209550" cy="1905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90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2DF24" id="Rectangle 2" o:spid="_x0000_s1026" style="position:absolute;margin-left:54.75pt;margin-top:-.1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svkAIAAIM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" filled="f" strokecolor="black [3213]" strokeweight="1pt"/>
          </w:pict>
        </mc:Fallback>
      </mc:AlternateContent>
    </w:r>
    <w:r w:rsidRPr="00DC7636">
      <w:rPr>
        <w:sz w:val="24"/>
        <w:szCs w:val="24"/>
      </w:rPr>
      <w:t>Scanned</w:t>
    </w:r>
    <w:r w:rsidRPr="0082735F">
      <w:rPr>
        <w:sz w:val="28"/>
      </w:rPr>
      <w:t xml:space="preserve">                                                                </w:t>
    </w:r>
    <w:r w:rsidRPr="00DC7636">
      <w:rPr>
        <w:sz w:val="24"/>
        <w:szCs w:val="24"/>
      </w:rPr>
      <w:t>Assessor:</w:t>
    </w:r>
    <w:r w:rsidRPr="0082735F">
      <w:rPr>
        <w:sz w:val="28"/>
      </w:rPr>
      <w:t xml:space="preserve"> 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5130"/>
    <w:multiLevelType w:val="hybridMultilevel"/>
    <w:tmpl w:val="F80A3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E"/>
    <w:rsid w:val="00071BFE"/>
    <w:rsid w:val="000A3F27"/>
    <w:rsid w:val="000B1D53"/>
    <w:rsid w:val="00120E26"/>
    <w:rsid w:val="001F1E50"/>
    <w:rsid w:val="00464329"/>
    <w:rsid w:val="00561EF2"/>
    <w:rsid w:val="006B6B5D"/>
    <w:rsid w:val="006D0D6E"/>
    <w:rsid w:val="00823D3D"/>
    <w:rsid w:val="0082735F"/>
    <w:rsid w:val="00837CB5"/>
    <w:rsid w:val="00A05880"/>
    <w:rsid w:val="00B72B87"/>
    <w:rsid w:val="00CE1500"/>
    <w:rsid w:val="00D17A98"/>
    <w:rsid w:val="00DC7636"/>
    <w:rsid w:val="00F54259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644A36F-AF4B-4229-8F1A-3178BEB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5F"/>
  </w:style>
  <w:style w:type="paragraph" w:styleId="Footer">
    <w:name w:val="footer"/>
    <w:basedOn w:val="Normal"/>
    <w:link w:val="FooterChar"/>
    <w:uiPriority w:val="99"/>
    <w:unhideWhenUsed/>
    <w:rsid w:val="0082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Nigel Rennison</cp:lastModifiedBy>
  <cp:revision>11</cp:revision>
  <cp:lastPrinted>2016-11-07T15:20:00Z</cp:lastPrinted>
  <dcterms:created xsi:type="dcterms:W3CDTF">2018-03-28T08:32:00Z</dcterms:created>
  <dcterms:modified xsi:type="dcterms:W3CDTF">2019-02-25T08:18:00Z</dcterms:modified>
</cp:coreProperties>
</file>